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i/>
          <w:sz w:val="26"/>
          <w:szCs w:val="24"/>
        </w:rPr>
        <w:t>Kính thưa Thầy và các Thầy Cô!</w:t>
      </w:r>
    </w:p>
    <w:p w14:paraId="00000002" w14:textId="77777777"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11/01/2024</w:t>
      </w:r>
    </w:p>
    <w:p w14:paraId="00000003" w14:textId="77777777" w:rsidR="00864689" w:rsidRPr="00173FE3" w:rsidRDefault="001D4468" w:rsidP="000919F6">
      <w:pPr>
        <w:spacing w:after="160"/>
        <w:ind w:hanging="2"/>
        <w:jc w:val="center"/>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w:t>
      </w:r>
    </w:p>
    <w:p w14:paraId="52249EE5" w14:textId="77777777" w:rsidR="001D4468" w:rsidRDefault="001D4468" w:rsidP="000919F6">
      <w:pPr>
        <w:spacing w:after="160"/>
        <w:ind w:hanging="2"/>
        <w:jc w:val="center"/>
        <w:rPr>
          <w:rFonts w:ascii="Times New Roman" w:eastAsia="Times New Roman" w:hAnsi="Times New Roman" w:cs="Times New Roman"/>
          <w:sz w:val="26"/>
          <w:szCs w:val="24"/>
        </w:rPr>
      </w:pPr>
      <w:r w:rsidRPr="00173FE3">
        <w:rPr>
          <w:rFonts w:ascii="Times New Roman" w:eastAsia="Times New Roman" w:hAnsi="Times New Roman" w:cs="Times New Roman"/>
          <w:b/>
          <w:sz w:val="26"/>
          <w:szCs w:val="24"/>
        </w:rPr>
        <w:t>TỊNH KHÔNG PHÁP NGỮ</w:t>
      </w:r>
      <w:r w:rsidRPr="00173FE3">
        <w:rPr>
          <w:rFonts w:ascii="Times New Roman" w:eastAsia="Times New Roman" w:hAnsi="Times New Roman" w:cs="Times New Roman"/>
          <w:sz w:val="26"/>
          <w:szCs w:val="24"/>
        </w:rPr>
        <w:t xml:space="preserve">        </w:t>
      </w:r>
    </w:p>
    <w:p w14:paraId="64017CB3"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nói: “</w:t>
      </w:r>
      <w:r w:rsidRPr="00173FE3">
        <w:rPr>
          <w:rFonts w:ascii="Times New Roman" w:eastAsia="Times New Roman" w:hAnsi="Times New Roman" w:cs="Times New Roman"/>
          <w:b/>
          <w:i/>
          <w:sz w:val="26"/>
          <w:szCs w:val="24"/>
        </w:rPr>
        <w:t>Xử lý công việc khó, đối người tiếp vật càng khó! Chúng ta có thể đối người tiếp vật viên mãn như pháp thì chính là chúng ta tu hành</w:t>
      </w:r>
      <w:r w:rsidRPr="00173FE3">
        <w:rPr>
          <w:rFonts w:ascii="Times New Roman" w:eastAsia="Times New Roman" w:hAnsi="Times New Roman" w:cs="Times New Roman"/>
          <w:sz w:val="26"/>
          <w:szCs w:val="24"/>
        </w:rPr>
        <w:t>”. Chúng ta xử lý công việc khó vì sau khi chúng ta làm một thời gian ngắn thì chúng ta thường dính mắc vào “</w:t>
      </w:r>
      <w:r w:rsidRPr="00173FE3">
        <w:rPr>
          <w:rFonts w:ascii="Times New Roman" w:eastAsia="Times New Roman" w:hAnsi="Times New Roman" w:cs="Times New Roman"/>
          <w:i/>
          <w:sz w:val="26"/>
          <w:szCs w:val="24"/>
        </w:rPr>
        <w:t>danh vọng lợi dưỡng</w:t>
      </w:r>
      <w:r w:rsidRPr="00173FE3">
        <w:rPr>
          <w:rFonts w:ascii="Times New Roman" w:eastAsia="Times New Roman" w:hAnsi="Times New Roman" w:cs="Times New Roman"/>
          <w:sz w:val="26"/>
          <w:szCs w:val="24"/>
        </w:rPr>
        <w:t>”, vào “</w:t>
      </w:r>
      <w:r w:rsidRPr="00173FE3">
        <w:rPr>
          <w:rFonts w:ascii="Times New Roman" w:eastAsia="Times New Roman" w:hAnsi="Times New Roman" w:cs="Times New Roman"/>
          <w:i/>
          <w:sz w:val="26"/>
          <w:szCs w:val="24"/>
        </w:rPr>
        <w:t>cái ta</w:t>
      </w:r>
      <w:r w:rsidRPr="00173FE3">
        <w:rPr>
          <w:rFonts w:ascii="Times New Roman" w:eastAsia="Times New Roman" w:hAnsi="Times New Roman" w:cs="Times New Roman"/>
          <w:sz w:val="26"/>
          <w:szCs w:val="24"/>
        </w:rPr>
        <w:t>”, “</w:t>
      </w:r>
      <w:r w:rsidRPr="00173FE3">
        <w:rPr>
          <w:rFonts w:ascii="Times New Roman" w:eastAsia="Times New Roman" w:hAnsi="Times New Roman" w:cs="Times New Roman"/>
          <w:i/>
          <w:sz w:val="26"/>
          <w:szCs w:val="24"/>
        </w:rPr>
        <w:t>cái của ta</w:t>
      </w:r>
      <w:r w:rsidRPr="00173FE3">
        <w:rPr>
          <w:rFonts w:ascii="Times New Roman" w:eastAsia="Times New Roman" w:hAnsi="Times New Roman" w:cs="Times New Roman"/>
          <w:sz w:val="26"/>
          <w:szCs w:val="24"/>
        </w:rPr>
        <w:t>”. Điều này rất vi tế, nếu chúng ta không nhận ra thì chúng ta sẽ bị “</w:t>
      </w:r>
      <w:r w:rsidRPr="00173FE3">
        <w:rPr>
          <w:rFonts w:ascii="Times New Roman" w:eastAsia="Times New Roman" w:hAnsi="Times New Roman" w:cs="Times New Roman"/>
          <w:i/>
          <w:sz w:val="26"/>
          <w:szCs w:val="24"/>
        </w:rPr>
        <w:t>danh vọng lợi dưỡng</w:t>
      </w:r>
      <w:r w:rsidRPr="00173FE3">
        <w:rPr>
          <w:rFonts w:ascii="Times New Roman" w:eastAsia="Times New Roman" w:hAnsi="Times New Roman" w:cs="Times New Roman"/>
          <w:sz w:val="26"/>
          <w:szCs w:val="24"/>
        </w:rPr>
        <w:t>” dẫn dắt. Chúng ta chìm đắm trong “</w:t>
      </w:r>
      <w:r w:rsidRPr="00173FE3">
        <w:rPr>
          <w:rFonts w:ascii="Times New Roman" w:eastAsia="Times New Roman" w:hAnsi="Times New Roman" w:cs="Times New Roman"/>
          <w:i/>
          <w:sz w:val="26"/>
          <w:szCs w:val="24"/>
        </w:rPr>
        <w:t>danh vọng lợi dưỡng</w:t>
      </w:r>
      <w:r w:rsidRPr="00173FE3">
        <w:rPr>
          <w:rFonts w:ascii="Times New Roman" w:eastAsia="Times New Roman" w:hAnsi="Times New Roman" w:cs="Times New Roman"/>
          <w:sz w:val="26"/>
          <w:szCs w:val="24"/>
        </w:rPr>
        <w:t xml:space="preserve">” thì chúng ta sẽ uổng phí rất nhiều thời gian. Nhiều người niệm Phật nhiều năm </w:t>
      </w:r>
      <w:r w:rsidRPr="00173FE3">
        <w:rPr>
          <w:rFonts w:ascii="Times New Roman" w:eastAsia="Times New Roman" w:hAnsi="Times New Roman" w:cs="Times New Roman"/>
          <w:sz w:val="26"/>
          <w:szCs w:val="24"/>
        </w:rPr>
        <w:t>nhưng vẫn bị tập khí phiền não sai sử, do vậy họ hiện đời khổ đau, phiền não, tương lai thì phải sinh tử. Chúng ta cảm thấy đối người tiếp vật khó vì chúng ta còn có tâm tham, tâm “</w:t>
      </w:r>
      <w:r w:rsidRPr="00173FE3">
        <w:rPr>
          <w:rFonts w:ascii="Times New Roman" w:eastAsia="Times New Roman" w:hAnsi="Times New Roman" w:cs="Times New Roman"/>
          <w:i/>
          <w:sz w:val="26"/>
          <w:szCs w:val="24"/>
        </w:rPr>
        <w:t>danh vọng lợi dưỡng</w:t>
      </w:r>
      <w:r w:rsidRPr="00173FE3">
        <w:rPr>
          <w:rFonts w:ascii="Times New Roman" w:eastAsia="Times New Roman" w:hAnsi="Times New Roman" w:cs="Times New Roman"/>
          <w:sz w:val="26"/>
          <w:szCs w:val="24"/>
        </w:rPr>
        <w:t>”.</w:t>
      </w:r>
    </w:p>
    <w:p w14:paraId="00000006" w14:textId="61F08A96"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Hằng ngày, chúng ta đối trị ba nghiệp của mình bằng “</w:t>
      </w:r>
      <w:r w:rsidRPr="00173FE3">
        <w:rPr>
          <w:rFonts w:ascii="Times New Roman" w:eastAsia="Times New Roman" w:hAnsi="Times New Roman" w:cs="Times New Roman"/>
          <w:i/>
          <w:sz w:val="26"/>
          <w:szCs w:val="24"/>
        </w:rPr>
        <w:t>Thập thiện</w:t>
      </w:r>
      <w:r w:rsidRPr="00173FE3">
        <w:rPr>
          <w:rFonts w:ascii="Times New Roman" w:eastAsia="Times New Roman" w:hAnsi="Times New Roman" w:cs="Times New Roman"/>
          <w:sz w:val="26"/>
          <w:szCs w:val="24"/>
        </w:rPr>
        <w:t>”, trong đó, thân thì không Sát - Đạo - Dâm, ý thì không Tham, Sân, Si, miệng không nói dối, không nói lưỡi đôi chiều, không nói lời hung ác và không nói lời thêu dệt. Với việc đối người tiếp vật thì chúng ta dùng “</w:t>
      </w:r>
      <w:r w:rsidRPr="00173FE3">
        <w:rPr>
          <w:rFonts w:ascii="Times New Roman" w:eastAsia="Times New Roman" w:hAnsi="Times New Roman" w:cs="Times New Roman"/>
          <w:b/>
          <w:i/>
          <w:sz w:val="26"/>
          <w:szCs w:val="24"/>
        </w:rPr>
        <w:t>Đệ Tử Quy</w:t>
      </w:r>
      <w:r w:rsidRPr="00173FE3">
        <w:rPr>
          <w:rFonts w:ascii="Times New Roman" w:eastAsia="Times New Roman" w:hAnsi="Times New Roman" w:cs="Times New Roman"/>
          <w:sz w:val="26"/>
          <w:szCs w:val="24"/>
        </w:rPr>
        <w:t>”, người xưa đã dạy chúng ta cách đối nhân xử thế, tiếp vật một cách hoàn hảo.</w:t>
      </w:r>
    </w:p>
    <w:p w14:paraId="7F235F51"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Nhiều việc tôi chưa từng làm nhưng tôi vẫn có thể làm được, gần đây, khi chúng tôi làm giàn cho cây bầu, cây mướp, tôi không dùng thước để đo nhưng chúng tôi vẫn có thể lắp đặt giàn một cách vừa vặn. Tôi học người xưa, khi lắp giàn, tôi ước chừng chiều dài của cây để khi mọi người đi lại sẽ không bị vướng đầu. Chúng ta phải làm mọi việc bằng tâm chân thành, tâm vì người lo nghĩ.</w:t>
      </w:r>
    </w:p>
    <w:p w14:paraId="7CA99F87"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Chúng ta phải biết phân biệt việc chính, việc phụ, chúng ta là người niệm Phật, việc chúng ta niệm Phật cầu vãng sanh là việc chính, việc lợi ích chúng sanh là việc phụ. Nếu đủ duyên thì chúng ta làm việc lợi ích chúng sanh, chúng ta không vọng tưởng, cưỡng cầu. Hằng ngày, trong đối nhân xử thế chúng ta đều “</w:t>
      </w:r>
      <w:r w:rsidRPr="00173FE3">
        <w:rPr>
          <w:rFonts w:ascii="Times New Roman" w:eastAsia="Times New Roman" w:hAnsi="Times New Roman" w:cs="Times New Roman"/>
          <w:i/>
          <w:sz w:val="26"/>
          <w:szCs w:val="24"/>
        </w:rPr>
        <w:t>vì ta</w:t>
      </w:r>
      <w:r w:rsidRPr="00173FE3">
        <w:rPr>
          <w:rFonts w:ascii="Times New Roman" w:eastAsia="Times New Roman" w:hAnsi="Times New Roman" w:cs="Times New Roman"/>
          <w:sz w:val="26"/>
          <w:szCs w:val="24"/>
        </w:rPr>
        <w:t>”, chúng ta “</w:t>
      </w:r>
      <w:r w:rsidRPr="00173FE3">
        <w:rPr>
          <w:rFonts w:ascii="Times New Roman" w:eastAsia="Times New Roman" w:hAnsi="Times New Roman" w:cs="Times New Roman"/>
          <w:i/>
          <w:sz w:val="26"/>
          <w:szCs w:val="24"/>
        </w:rPr>
        <w:t>cảm tình dụng sự</w:t>
      </w:r>
      <w:r w:rsidRPr="00173FE3">
        <w:rPr>
          <w:rFonts w:ascii="Times New Roman" w:eastAsia="Times New Roman" w:hAnsi="Times New Roman" w:cs="Times New Roman"/>
          <w:sz w:val="26"/>
          <w:szCs w:val="24"/>
        </w:rPr>
        <w:t>”, chìm vào ảo danh, ảo vọng nên chúng ta không làm đúng như pháp. Chúng ta muốn làm đúng như pháp thì chúng ta phải căn cứ vào giáo huấn của Phật, của Thánh Hiền. Nếu chúng ta không học tập thì chúng ta chỉ làm theo vọng tưởng, tập khí, phiền não. Chúng ta làm như lý như pháp thì việc chắc chắn sẽ tốt.</w:t>
      </w:r>
    </w:p>
    <w:p w14:paraId="226FDD91"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nói: “</w:t>
      </w:r>
      <w:r w:rsidRPr="00173FE3">
        <w:rPr>
          <w:rFonts w:ascii="Times New Roman" w:eastAsia="Times New Roman" w:hAnsi="Times New Roman" w:cs="Times New Roman"/>
          <w:b/>
          <w:i/>
          <w:sz w:val="26"/>
          <w:szCs w:val="24"/>
        </w:rPr>
        <w:t>Nếu người học Phật còn có tâm mong cầu thì tốt nhất là chúng ta cầu Phật Bồ Tát. Chúng ta không thể cầu ở người, chúng ta mong cầu ở người thì chúng ta nhất định sẽ bị phiền não. Chúng ta mong cầu ở Phật Bồ Tát thì mọi sự mọi việc gần như có sự an bài, vạn bề chu đáo</w:t>
      </w:r>
      <w:r w:rsidRPr="00173FE3">
        <w:rPr>
          <w:rFonts w:ascii="Times New Roman" w:eastAsia="Times New Roman" w:hAnsi="Times New Roman" w:cs="Times New Roman"/>
          <w:sz w:val="26"/>
          <w:szCs w:val="24"/>
        </w:rPr>
        <w:t>”. “</w:t>
      </w:r>
      <w:r w:rsidRPr="00173FE3">
        <w:rPr>
          <w:rFonts w:ascii="Times New Roman" w:eastAsia="Times New Roman" w:hAnsi="Times New Roman" w:cs="Times New Roman"/>
          <w:i/>
          <w:sz w:val="26"/>
          <w:szCs w:val="24"/>
        </w:rPr>
        <w:t>Cầu Phật Bồ Tát</w:t>
      </w:r>
      <w:r w:rsidRPr="00173FE3">
        <w:rPr>
          <w:rFonts w:ascii="Times New Roman" w:eastAsia="Times New Roman" w:hAnsi="Times New Roman" w:cs="Times New Roman"/>
          <w:sz w:val="26"/>
          <w:szCs w:val="24"/>
        </w:rPr>
        <w:t>” không phải là chúng ta van xin Phật Bồ Tát mà chúng ta tin tưởng lời dạy, làm theo lời dạy của các Ngài. Chúng ta làm đúng chuẩn mực Thánh Hiền đã dạy thì chắc chắn chúng ta sẽ làm mọi việc được tốt, chúng ta nhất định không</w:t>
      </w:r>
      <w:r w:rsidRPr="00173FE3">
        <w:rPr>
          <w:rFonts w:ascii="Times New Roman" w:eastAsia="Times New Roman" w:hAnsi="Times New Roman" w:cs="Times New Roman"/>
          <w:sz w:val="26"/>
          <w:szCs w:val="24"/>
        </w:rPr>
        <w:t xml:space="preserve"> cầu ở người. Chúng ta muốn làm đúng chuẩn mực của Phật Bồ Tát thì chúng ta theo lời giáo huấn của Phật Bồ Tát. Cầu không phải là chúng ta van xin, cầu cúng. Chúng ta làm đạt đến thuần thục, duyên chín muồi thì kết quả sẽ hiện tiền. Hòa Thượng đã đi khắp nơi trên thế giới, Ngài thấy tâm cảnh của người học Phật ngày nay là luôn hướng ngoại mong cầu. Người thế gian thấy người khác có tiền tài, địa vị thì họ mong cầu ở những người đó. Nếu chúng ta có đức hạnh thì người người sẽ kính phục, quy thuận, nghe theo.</w:t>
      </w:r>
    </w:p>
    <w:p w14:paraId="1AD40C11"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Hôm trước, tôi nói với một người rằng, ông luôn bảo người phải mở lớp học cho các con nhưng tại sao ông không phát tâm làm. “</w:t>
      </w:r>
      <w:r w:rsidRPr="00173FE3">
        <w:rPr>
          <w:rFonts w:ascii="Times New Roman" w:eastAsia="Times New Roman" w:hAnsi="Times New Roman" w:cs="Times New Roman"/>
          <w:i/>
          <w:sz w:val="26"/>
          <w:szCs w:val="24"/>
        </w:rPr>
        <w:t>Phát tâm</w:t>
      </w:r>
      <w:r w:rsidRPr="00173FE3">
        <w:rPr>
          <w:rFonts w:ascii="Times New Roman" w:eastAsia="Times New Roman" w:hAnsi="Times New Roman" w:cs="Times New Roman"/>
          <w:sz w:val="26"/>
          <w:szCs w:val="24"/>
        </w:rPr>
        <w:t>” là chúng ta phát tâm gánh vác, làm người đại diện cho vùng miền. Chúng ta chỉ cần có người ở vùng đó đứng ra đại diện mở lớp, hệ thống chúng ta sẽ lo người quét dọn, nấu ăn, người dạy học và chi phí. Sau khi nói chuyện với tôi, người đó đã nói với Hòa Thượng là họ sẽ đứng ra gánh vác lớp “</w:t>
      </w:r>
      <w:r w:rsidRPr="00173FE3">
        <w:rPr>
          <w:rFonts w:ascii="Times New Roman" w:eastAsia="Times New Roman" w:hAnsi="Times New Roman" w:cs="Times New Roman"/>
          <w:i/>
          <w:sz w:val="26"/>
          <w:szCs w:val="24"/>
        </w:rPr>
        <w:t>Kỹ năng sống</w:t>
      </w:r>
      <w:r w:rsidRPr="00173FE3">
        <w:rPr>
          <w:rFonts w:ascii="Times New Roman" w:eastAsia="Times New Roman" w:hAnsi="Times New Roman" w:cs="Times New Roman"/>
          <w:sz w:val="26"/>
          <w:szCs w:val="24"/>
        </w:rPr>
        <w:t>” ở Tổ Đình Phước Hậu. Chúng ta không cần người mở “</w:t>
      </w:r>
      <w:r w:rsidRPr="00173FE3">
        <w:rPr>
          <w:rFonts w:ascii="Times New Roman" w:eastAsia="Times New Roman" w:hAnsi="Times New Roman" w:cs="Times New Roman"/>
          <w:i/>
          <w:sz w:val="26"/>
          <w:szCs w:val="24"/>
        </w:rPr>
        <w:t>hầu bao</w:t>
      </w:r>
      <w:r w:rsidRPr="00173FE3">
        <w:rPr>
          <w:rFonts w:ascii="Times New Roman" w:eastAsia="Times New Roman" w:hAnsi="Times New Roman" w:cs="Times New Roman"/>
          <w:sz w:val="26"/>
          <w:szCs w:val="24"/>
        </w:rPr>
        <w:t>” mà chúng ta chỉ cần người đứng ra làm người đại diện.</w:t>
      </w:r>
    </w:p>
    <w:p w14:paraId="4928D060"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Tổ Đình Phước Hậu là nơi tôi đã từng học tập nhưng trước đây, tôi không có ý định mở lớp ở đây, khi mọi người nhắc nhở là nên trở về nguồn thì tôi mới tổ chức chương trình về nguồn. Trước đây, tôi tổ chức ngày “</w:t>
      </w:r>
      <w:r w:rsidRPr="00173FE3">
        <w:rPr>
          <w:rFonts w:ascii="Times New Roman" w:eastAsia="Times New Roman" w:hAnsi="Times New Roman" w:cs="Times New Roman"/>
          <w:i/>
          <w:sz w:val="26"/>
          <w:szCs w:val="24"/>
        </w:rPr>
        <w:t>Lễ vía Phật</w:t>
      </w:r>
      <w:r w:rsidRPr="00173FE3">
        <w:rPr>
          <w:rFonts w:ascii="Times New Roman" w:eastAsia="Times New Roman" w:hAnsi="Times New Roman" w:cs="Times New Roman"/>
          <w:sz w:val="26"/>
          <w:szCs w:val="24"/>
        </w:rPr>
        <w:t>” ở Vĩnh Long, hiện nay, ở đó không có người đứng ra tổ chức. Ban đầu, khi tôi mới tổ chức ngày  “</w:t>
      </w:r>
      <w:r w:rsidRPr="00173FE3">
        <w:rPr>
          <w:rFonts w:ascii="Times New Roman" w:eastAsia="Times New Roman" w:hAnsi="Times New Roman" w:cs="Times New Roman"/>
          <w:i/>
          <w:sz w:val="26"/>
          <w:szCs w:val="24"/>
        </w:rPr>
        <w:t>Lễ vía Phật</w:t>
      </w:r>
      <w:r w:rsidRPr="00173FE3">
        <w:rPr>
          <w:rFonts w:ascii="Times New Roman" w:eastAsia="Times New Roman" w:hAnsi="Times New Roman" w:cs="Times New Roman"/>
          <w:sz w:val="26"/>
          <w:szCs w:val="24"/>
        </w:rPr>
        <w:t>” Tổ Đình Phước Hậu, mọi người cũng chưa hưởng ứng, nhưng sau khi chúng ta tổ chức một lần, mọi người đã đề nghị chúng ta tiếp tục tổ chức vào những năm tiếp theo. Đây không phải là chúng ta “</w:t>
      </w:r>
      <w:r w:rsidRPr="00173FE3">
        <w:rPr>
          <w:rFonts w:ascii="Times New Roman" w:eastAsia="Times New Roman" w:hAnsi="Times New Roman" w:cs="Times New Roman"/>
          <w:i/>
          <w:sz w:val="26"/>
          <w:szCs w:val="24"/>
        </w:rPr>
        <w:t>cảm tình dụng sự</w:t>
      </w:r>
      <w:r w:rsidRPr="00173FE3">
        <w:rPr>
          <w:rFonts w:ascii="Times New Roman" w:eastAsia="Times New Roman" w:hAnsi="Times New Roman" w:cs="Times New Roman"/>
          <w:sz w:val="26"/>
          <w:szCs w:val="24"/>
        </w:rPr>
        <w:t>” mà khi mọi việc đã viên mãn như pháp thì chúng ta làm.</w:t>
      </w:r>
    </w:p>
    <w:p w14:paraId="0000000C" w14:textId="53DFBB7F"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Hôm trước, ở Tổ Đình Phước Hậu, chúng ta đã thắp nến tri ân, cầm nến đi kinh hành, nhiễu tháp quanh vườn Kinh một cách rất trật tự, thanh tịnh. Trong vườn Kinh có hàng trăm câu Kinh được khắc trên những phiến đá xanh, những phiến đá này có thể tồn tại nhiều trăm năm. Trong vườn Kinh có tháp của các bậc Tổ Sư như tháp của pháp trụ Thích Khánh Anh, tháp của Hòa Thượng Thích Thiện Hoa, người viết ra bộ “</w:t>
      </w:r>
      <w:r w:rsidRPr="00173FE3">
        <w:rPr>
          <w:rFonts w:ascii="Times New Roman" w:eastAsia="Times New Roman" w:hAnsi="Times New Roman" w:cs="Times New Roman"/>
          <w:i/>
          <w:sz w:val="26"/>
          <w:szCs w:val="24"/>
        </w:rPr>
        <w:t>Phật học phổ thông</w:t>
      </w:r>
      <w:r w:rsidRPr="00173FE3">
        <w:rPr>
          <w:rFonts w:ascii="Times New Roman" w:eastAsia="Times New Roman" w:hAnsi="Times New Roman" w:cs="Times New Roman"/>
          <w:sz w:val="26"/>
          <w:szCs w:val="24"/>
        </w:rPr>
        <w:t>”, nói về những kiến thức Phật pháp căn bản ảnh hưởng rất nhiều đến Phật tử Việt Nam. Nếu chúng ta chưa đọc bộ “</w:t>
      </w:r>
      <w:r w:rsidRPr="00173FE3">
        <w:rPr>
          <w:rFonts w:ascii="Times New Roman" w:eastAsia="Times New Roman" w:hAnsi="Times New Roman" w:cs="Times New Roman"/>
          <w:i/>
          <w:sz w:val="26"/>
          <w:szCs w:val="24"/>
        </w:rPr>
        <w:t>Phật học phổ thông</w:t>
      </w:r>
      <w:r w:rsidRPr="00173FE3">
        <w:rPr>
          <w:rFonts w:ascii="Times New Roman" w:eastAsia="Times New Roman" w:hAnsi="Times New Roman" w:cs="Times New Roman"/>
          <w:sz w:val="26"/>
          <w:szCs w:val="24"/>
        </w:rPr>
        <w:t>” thì chúng ta nên tìm đọc.</w:t>
      </w:r>
    </w:p>
    <w:p w14:paraId="437BE40A"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từng nói, nơi nào làm đúng pháp thì chúng ta ở, nơi nào làm không đúng pháp thì chúng ta không đến. Đúng pháp là nơi vì chúng sanh, nơi nào vì “</w:t>
      </w:r>
      <w:r w:rsidRPr="00173FE3">
        <w:rPr>
          <w:rFonts w:ascii="Times New Roman" w:eastAsia="Times New Roman" w:hAnsi="Times New Roman" w:cs="Times New Roman"/>
          <w:i/>
          <w:sz w:val="26"/>
          <w:szCs w:val="24"/>
        </w:rPr>
        <w:t>tự tư tự lợi</w:t>
      </w:r>
      <w:r w:rsidRPr="00173FE3">
        <w:rPr>
          <w:rFonts w:ascii="Times New Roman" w:eastAsia="Times New Roman" w:hAnsi="Times New Roman" w:cs="Times New Roman"/>
          <w:sz w:val="26"/>
          <w:szCs w:val="24"/>
        </w:rPr>
        <w:t>” thì chúng ta đừng nên đến. Khi Hoà Thượng đang giảng “</w:t>
      </w:r>
      <w:r w:rsidRPr="00173FE3">
        <w:rPr>
          <w:rFonts w:ascii="Times New Roman" w:eastAsia="Times New Roman" w:hAnsi="Times New Roman" w:cs="Times New Roman"/>
          <w:b/>
          <w:i/>
          <w:sz w:val="26"/>
          <w:szCs w:val="24"/>
        </w:rPr>
        <w:t>Kinh Lăng Nghiêm</w:t>
      </w:r>
      <w:r w:rsidRPr="00173FE3">
        <w:rPr>
          <w:rFonts w:ascii="Times New Roman" w:eastAsia="Times New Roman" w:hAnsi="Times New Roman" w:cs="Times New Roman"/>
          <w:sz w:val="26"/>
          <w:szCs w:val="24"/>
        </w:rPr>
        <w:t xml:space="preserve">” ở một nơi thì nơi đó có sự bất hòa, tranh giành địa vị, Hòa Thượng về hỏi Thầy Lý Bỉnh Nam là Ngài mới đang giảng được một phần thì người ở đó đã xảy ra tranh giành vậy thì Ngài có cần giảng tiếp không. Thầy Lý Bỉnh Nam nói, Hoà Thượng nên đi về, họ đang tranh chấp, nhiễu loạn như vậy thì họ cũng không cần nghe Phật pháp. </w:t>
      </w:r>
    </w:p>
    <w:p w14:paraId="0000000E" w14:textId="3DCED987"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Thánh Hiền thế gian nói: “</w:t>
      </w:r>
      <w:r w:rsidRPr="00173FE3">
        <w:rPr>
          <w:rFonts w:ascii="Times New Roman" w:eastAsia="Times New Roman" w:hAnsi="Times New Roman" w:cs="Times New Roman"/>
          <w:i/>
          <w:sz w:val="26"/>
          <w:szCs w:val="24"/>
        </w:rPr>
        <w:t>Nhân phi nghĩa bất giao, vật phi nghĩa bất thụ</w:t>
      </w:r>
      <w:r w:rsidRPr="00173FE3">
        <w:rPr>
          <w:rFonts w:ascii="Times New Roman" w:eastAsia="Times New Roman" w:hAnsi="Times New Roman" w:cs="Times New Roman"/>
          <w:sz w:val="26"/>
          <w:szCs w:val="24"/>
        </w:rPr>
        <w:t>”. Người không có đạo nghĩa thì không kết giao, vật không phải của chúng ta thì chúng ta không được chiếm lấy. Chúng ta là người học Phật, vật chúng ta đáng được hưởng chúng ta cũng không thọ hưởng mà chúng ta nhường cho người khác. Chúng ta đừng cầu người, cầu người khó, chúng ta phải cầu ở chính mình. Thánh Hiền dạy chúng ta: “</w:t>
      </w:r>
      <w:r w:rsidRPr="00173FE3">
        <w:rPr>
          <w:rFonts w:ascii="Times New Roman" w:eastAsia="Times New Roman" w:hAnsi="Times New Roman" w:cs="Times New Roman"/>
          <w:i/>
          <w:sz w:val="26"/>
          <w:szCs w:val="24"/>
        </w:rPr>
        <w:t>Người là trượng phu, ta không phải là trượng phu sao!</w:t>
      </w:r>
      <w:r w:rsidRPr="00173FE3">
        <w:rPr>
          <w:rFonts w:ascii="Times New Roman" w:eastAsia="Times New Roman" w:hAnsi="Times New Roman" w:cs="Times New Roman"/>
          <w:sz w:val="26"/>
          <w:szCs w:val="24"/>
        </w:rPr>
        <w:t>”. Người là trượng phu, là Thánh Hiền, việc gì người làm được thì ta cũng sẽ làm đ</w:t>
      </w:r>
      <w:r w:rsidRPr="00173FE3">
        <w:rPr>
          <w:rFonts w:ascii="Times New Roman" w:eastAsia="Times New Roman" w:hAnsi="Times New Roman" w:cs="Times New Roman"/>
          <w:sz w:val="26"/>
          <w:szCs w:val="24"/>
        </w:rPr>
        <w:t>ược. Chúng ta dũng mãnh, tinh tấn thì chúng ta nhất định làm được!</w:t>
      </w:r>
    </w:p>
    <w:p w14:paraId="0000000F" w14:textId="77777777"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Trong “</w:t>
      </w:r>
      <w:r w:rsidRPr="00173FE3">
        <w:rPr>
          <w:rFonts w:ascii="Times New Roman" w:eastAsia="Times New Roman" w:hAnsi="Times New Roman" w:cs="Times New Roman"/>
          <w:i/>
          <w:sz w:val="26"/>
          <w:szCs w:val="24"/>
        </w:rPr>
        <w:t>Tam tư lương</w:t>
      </w:r>
      <w:r w:rsidRPr="00173FE3">
        <w:rPr>
          <w:rFonts w:ascii="Times New Roman" w:eastAsia="Times New Roman" w:hAnsi="Times New Roman" w:cs="Times New Roman"/>
          <w:sz w:val="26"/>
          <w:szCs w:val="24"/>
        </w:rPr>
        <w:t>” của pháp môn Tịnh Độ, bao gồm Tín - Nguyện - Hành, tín là tin, trước tiên là chúng ta phải tin chính mình. Chúng ta phải tin chính mình có đủ năng lực để làm Phật, sau đó, chúng ta tin theo lời Phật dạy. Chúng ta làm giống như Phật, Bồ Tát, Thánh Hiền thì chúng ta sẽ làm được Phật, Bồ Tát, Thánh Hiền. Tự tánh của chúng ta vốn đầy đủ. Chúng ta chưa chuyên tâm, chúng ta chểnh mảng, nhếch nhác thì chúng ta không làm được việc. Ngài Lục Tổ Huệ Năng nói: “</w:t>
      </w:r>
      <w:r w:rsidRPr="00173FE3">
        <w:rPr>
          <w:rFonts w:ascii="Times New Roman" w:eastAsia="Times New Roman" w:hAnsi="Times New Roman" w:cs="Times New Roman"/>
          <w:b/>
          <w:i/>
          <w:sz w:val="26"/>
          <w:szCs w:val="24"/>
        </w:rPr>
        <w:t xml:space="preserve">Nào ngờ tự tánh vốn sẵn đầy đủ, nào ngờ tự </w:t>
      </w:r>
      <w:r w:rsidRPr="00173FE3">
        <w:rPr>
          <w:rFonts w:ascii="Times New Roman" w:eastAsia="Times New Roman" w:hAnsi="Times New Roman" w:cs="Times New Roman"/>
          <w:b/>
          <w:i/>
          <w:sz w:val="26"/>
          <w:szCs w:val="24"/>
        </w:rPr>
        <w:t>tánh năng sanh vạn pháp, nào ngờ tự tánh vốn sẵn thanh tịnh</w:t>
      </w:r>
      <w:r w:rsidRPr="00173FE3">
        <w:rPr>
          <w:rFonts w:ascii="Times New Roman" w:eastAsia="Times New Roman" w:hAnsi="Times New Roman" w:cs="Times New Roman"/>
          <w:sz w:val="26"/>
          <w:szCs w:val="24"/>
        </w:rPr>
        <w:t>”. Chúng ta trở về với tự tánh là chúng ta trở về với những thứ vốn có sẵn trong chúng ta.</w:t>
      </w:r>
    </w:p>
    <w:p w14:paraId="1DF4C5DA"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nói: “</w:t>
      </w:r>
      <w:r w:rsidRPr="00173FE3">
        <w:rPr>
          <w:rFonts w:ascii="Times New Roman" w:eastAsia="Times New Roman" w:hAnsi="Times New Roman" w:cs="Times New Roman"/>
          <w:b/>
          <w:i/>
          <w:sz w:val="26"/>
          <w:szCs w:val="24"/>
        </w:rPr>
        <w:t>Thế gian này biến đổi như thế nào thì trong vạn biến chúng ta phải vẫn giữ được sự bất biến. Mọi việc có thể thay đổi nhưng việc duy nhất mà chúng ta không được thay đổi đó là chúng ta niệm Phật cầu sanh Tịnh Độ</w:t>
      </w:r>
      <w:r w:rsidRPr="00173FE3">
        <w:rPr>
          <w:rFonts w:ascii="Times New Roman" w:eastAsia="Times New Roman" w:hAnsi="Times New Roman" w:cs="Times New Roman"/>
          <w:sz w:val="26"/>
          <w:szCs w:val="24"/>
        </w:rPr>
        <w:t>”. Người khác thay đổi là việc của họ nhưng tâm chúng ta không được thay đổi hay như người thế gian nói là chúng ta phải giữ vững lập trường.</w:t>
      </w:r>
    </w:p>
    <w:p w14:paraId="6BD6A66D" w14:textId="77777777" w:rsidR="001D4468"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nói: “</w:t>
      </w:r>
      <w:r w:rsidRPr="00173FE3">
        <w:rPr>
          <w:rFonts w:ascii="Times New Roman" w:eastAsia="Times New Roman" w:hAnsi="Times New Roman" w:cs="Times New Roman"/>
          <w:b/>
          <w:i/>
          <w:sz w:val="26"/>
          <w:szCs w:val="24"/>
        </w:rPr>
        <w:t>Chúng ta đang ở trong thế gian đầy bất an, hiểm ác, tai nạn triền miên, chúng ta muốn làm việc tốt nhưng việc tốt cũng lắm dày vò. Nếu là việc tốt thì chúng ta cứ làm, cho dù trong lúc chúng ta làm, chúng ta sẽ vẫn bị dày vò, chướng ngại. Nếu chúng ta không giữ được tâm thanh tịnh, không có trí tuệ, định lực thì chúng ta không thể ứng phó được tai biến, chướng ngại</w:t>
      </w:r>
      <w:r w:rsidRPr="00173FE3">
        <w:rPr>
          <w:rFonts w:ascii="Times New Roman" w:eastAsia="Times New Roman" w:hAnsi="Times New Roman" w:cs="Times New Roman"/>
          <w:sz w:val="26"/>
          <w:szCs w:val="24"/>
        </w:rPr>
        <w:t>”. Chúng ta làm việc tốt nhưng chúng ta vẫn sẽ bị người đố kỵ, lúc này, nếu tâm chúng ta không thanh tịnh thì chúng ta sẽ phiền não.</w:t>
      </w:r>
    </w:p>
    <w:p w14:paraId="00000012" w14:textId="5256ED33"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nói: “</w:t>
      </w:r>
      <w:r w:rsidRPr="00173FE3">
        <w:rPr>
          <w:rFonts w:ascii="Times New Roman" w:eastAsia="Times New Roman" w:hAnsi="Times New Roman" w:cs="Times New Roman"/>
          <w:b/>
          <w:i/>
          <w:sz w:val="26"/>
          <w:szCs w:val="24"/>
        </w:rPr>
        <w:t>Trong mọi hoàn cảnh đối nhân xử thế tiếp vật, hành động tạo tác, chúng ta phải làm đến mức tốt nhất ở trên sự nhưng trong tâm chúng ta nhất định phải thanh tịnh. Chúng ta có định thì tâm chúng ta mới có thể thanh tịnh, tâm thanh tịnh mới sinh trí tuệ, chúng ta có trí tuệ thì chúng ta sẽ giải quyết mọi việc vẹn bề, chu đáo</w:t>
      </w:r>
      <w:r w:rsidRPr="00173FE3">
        <w:rPr>
          <w:rFonts w:ascii="Times New Roman" w:eastAsia="Times New Roman" w:hAnsi="Times New Roman" w:cs="Times New Roman"/>
          <w:sz w:val="26"/>
          <w:szCs w:val="24"/>
        </w:rPr>
        <w:t>”. Chúng ta làm việc tốt, chúng ta được xã hội công nhận, mọi người tán thán thì chúng ta dính vào “</w:t>
      </w:r>
      <w:r w:rsidRPr="00173FE3">
        <w:rPr>
          <w:rFonts w:ascii="Times New Roman" w:eastAsia="Times New Roman" w:hAnsi="Times New Roman" w:cs="Times New Roman"/>
          <w:i/>
          <w:sz w:val="26"/>
          <w:szCs w:val="24"/>
        </w:rPr>
        <w:t>danh vọng lợi dưỡng</w:t>
      </w:r>
      <w:r w:rsidRPr="00173FE3">
        <w:rPr>
          <w:rFonts w:ascii="Times New Roman" w:eastAsia="Times New Roman" w:hAnsi="Times New Roman" w:cs="Times New Roman"/>
          <w:sz w:val="26"/>
          <w:szCs w:val="24"/>
        </w:rPr>
        <w:t>”, vậy thì tâm chúng ta đã mất đi sự thanh tịnh.</w:t>
      </w:r>
    </w:p>
    <w:p w14:paraId="00000013" w14:textId="77777777"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Hòa Thượng từng nói: “</w:t>
      </w:r>
      <w:r w:rsidRPr="00173FE3">
        <w:rPr>
          <w:rFonts w:ascii="Times New Roman" w:eastAsia="Times New Roman" w:hAnsi="Times New Roman" w:cs="Times New Roman"/>
          <w:b/>
          <w:i/>
          <w:sz w:val="26"/>
          <w:szCs w:val="24"/>
        </w:rPr>
        <w:t>Việc cần làm nên làm, không công, không đức</w:t>
      </w:r>
      <w:r w:rsidRPr="00173FE3">
        <w:rPr>
          <w:rFonts w:ascii="Times New Roman" w:eastAsia="Times New Roman" w:hAnsi="Times New Roman" w:cs="Times New Roman"/>
          <w:sz w:val="26"/>
          <w:szCs w:val="24"/>
        </w:rPr>
        <w:t>”. Chúng ta không cần công đức nhưng công đức không mất đi, không sót một mảy may nào. Trên Kinh nói: “</w:t>
      </w:r>
      <w:r w:rsidRPr="00173FE3">
        <w:rPr>
          <w:rFonts w:ascii="Times New Roman" w:eastAsia="Times New Roman" w:hAnsi="Times New Roman" w:cs="Times New Roman"/>
          <w:b/>
          <w:i/>
          <w:sz w:val="26"/>
          <w:szCs w:val="24"/>
        </w:rPr>
        <w:t>Phát ý viên thành</w:t>
      </w:r>
      <w:r w:rsidRPr="00173FE3">
        <w:rPr>
          <w:rFonts w:ascii="Times New Roman" w:eastAsia="Times New Roman" w:hAnsi="Times New Roman" w:cs="Times New Roman"/>
          <w:sz w:val="26"/>
          <w:szCs w:val="24"/>
        </w:rPr>
        <w:t>”. Chúng ta khởi ý bằng tâm chân thành thì công đức của chúng ta đã đầy đủ, viên thành. Trong mọi sự, mọi việc tâm chúng ta nhất định phải định, tâm chúng ta bị dao động bởi cảnh duyên thì chúng ta không thể định.</w:t>
      </w:r>
    </w:p>
    <w:p w14:paraId="00000014" w14:textId="77777777" w:rsidR="00864689" w:rsidRPr="00173FE3" w:rsidRDefault="001D4468" w:rsidP="000919F6">
      <w:pPr>
        <w:spacing w:after="160"/>
        <w:ind w:firstLine="547"/>
        <w:jc w:val="both"/>
        <w:rPr>
          <w:rFonts w:ascii="Times New Roman" w:eastAsia="Times New Roman" w:hAnsi="Times New Roman" w:cs="Times New Roman"/>
          <w:sz w:val="26"/>
          <w:szCs w:val="24"/>
        </w:rPr>
      </w:pPr>
      <w:r w:rsidRPr="00173FE3">
        <w:rPr>
          <w:rFonts w:ascii="Times New Roman" w:eastAsia="Times New Roman" w:hAnsi="Times New Roman" w:cs="Times New Roman"/>
          <w:sz w:val="26"/>
          <w:szCs w:val="24"/>
        </w:rPr>
        <w:t xml:space="preserve">           Bài học hôm nay Hòa Thượng dạy chúng ta đừng mong cầu ở người mà phải mong cầu ở Phật, đây chính là Hòa Thượng nhắc chúng ta phải tin chính mình. Chúng ta tin chính mình thì chúng ta sẽ nỗ lực tu sửa bản thân. Người xưa nói: “</w:t>
      </w:r>
      <w:r w:rsidRPr="00173FE3">
        <w:rPr>
          <w:rFonts w:ascii="Times New Roman" w:eastAsia="Times New Roman" w:hAnsi="Times New Roman" w:cs="Times New Roman"/>
          <w:b/>
          <w:i/>
          <w:sz w:val="26"/>
          <w:szCs w:val="24"/>
        </w:rPr>
        <w:t>Thánh Hiền do dạy mà ra</w:t>
      </w:r>
      <w:r w:rsidRPr="00173FE3">
        <w:rPr>
          <w:rFonts w:ascii="Times New Roman" w:eastAsia="Times New Roman" w:hAnsi="Times New Roman" w:cs="Times New Roman"/>
          <w:sz w:val="26"/>
          <w:szCs w:val="24"/>
        </w:rPr>
        <w:t>”. Người tốt cũng do dạy mà ra. Chúng ta nỗ lực học tập, tu sửa bản thân thì chúng ta có thể trở thành Thánh Hiền, thành Phật Bồ Tát.</w:t>
      </w:r>
    </w:p>
    <w:p w14:paraId="00000015" w14:textId="77777777" w:rsidR="00864689" w:rsidRPr="00173FE3" w:rsidRDefault="001D4468" w:rsidP="000919F6">
      <w:pPr>
        <w:spacing w:after="160"/>
        <w:ind w:hanging="2"/>
        <w:jc w:val="center"/>
        <w:rPr>
          <w:rFonts w:ascii="Times New Roman" w:eastAsia="Times New Roman" w:hAnsi="Times New Roman" w:cs="Times New Roman"/>
          <w:sz w:val="26"/>
          <w:szCs w:val="24"/>
        </w:rPr>
      </w:pPr>
      <w:r w:rsidRPr="00173FE3">
        <w:rPr>
          <w:rFonts w:ascii="Times New Roman" w:eastAsia="Times New Roman" w:hAnsi="Times New Roman" w:cs="Times New Roman"/>
          <w:b/>
          <w:i/>
          <w:sz w:val="26"/>
          <w:szCs w:val="24"/>
        </w:rPr>
        <w:t xml:space="preserve"> *****************************</w:t>
      </w:r>
    </w:p>
    <w:p w14:paraId="00000016" w14:textId="77777777" w:rsidR="00864689" w:rsidRPr="00173FE3" w:rsidRDefault="001D4468" w:rsidP="000919F6">
      <w:pPr>
        <w:spacing w:after="160"/>
        <w:ind w:hanging="2"/>
        <w:jc w:val="center"/>
        <w:rPr>
          <w:rFonts w:ascii="Times New Roman" w:eastAsia="Times New Roman" w:hAnsi="Times New Roman" w:cs="Times New Roman"/>
          <w:sz w:val="26"/>
          <w:szCs w:val="24"/>
        </w:rPr>
      </w:pPr>
      <w:r w:rsidRPr="00173FE3">
        <w:rPr>
          <w:rFonts w:ascii="Times New Roman" w:eastAsia="Times New Roman" w:hAnsi="Times New Roman" w:cs="Times New Roman"/>
          <w:b/>
          <w:i/>
          <w:sz w:val="26"/>
          <w:szCs w:val="24"/>
        </w:rPr>
        <w:t>Nam Mô A Di Đà Phật</w:t>
      </w:r>
    </w:p>
    <w:p w14:paraId="00000017" w14:textId="77777777" w:rsidR="00864689" w:rsidRPr="00173FE3" w:rsidRDefault="001D4468" w:rsidP="000919F6">
      <w:pPr>
        <w:spacing w:after="160"/>
        <w:ind w:hanging="2"/>
        <w:jc w:val="center"/>
        <w:rPr>
          <w:rFonts w:ascii="Times New Roman" w:eastAsia="Times New Roman" w:hAnsi="Times New Roman" w:cs="Times New Roman"/>
          <w:sz w:val="26"/>
          <w:szCs w:val="24"/>
        </w:rPr>
      </w:pPr>
      <w:r w:rsidRPr="00173FE3">
        <w:rPr>
          <w:rFonts w:ascii="Times New Roman" w:eastAsia="Times New Roman" w:hAnsi="Times New Roman" w:cs="Times New Roman"/>
          <w:i/>
          <w:sz w:val="26"/>
          <w:szCs w:val="24"/>
        </w:rPr>
        <w:t>Chúng con xin tùy hỷ công đức của Thầy và tất cả các Thầy Cô!</w:t>
      </w:r>
    </w:p>
    <w:p w14:paraId="00000019" w14:textId="24BB88D4" w:rsidR="00864689" w:rsidRPr="00173FE3" w:rsidRDefault="001D4468" w:rsidP="001D4468">
      <w:pPr>
        <w:spacing w:after="160"/>
        <w:ind w:hanging="2"/>
        <w:jc w:val="center"/>
        <w:rPr>
          <w:rFonts w:ascii="Times New Roman" w:eastAsia="Times New Roman" w:hAnsi="Times New Roman" w:cs="Times New Roman"/>
          <w:sz w:val="26"/>
          <w:szCs w:val="24"/>
        </w:rPr>
      </w:pPr>
      <w:r w:rsidRPr="00173FE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64689" w:rsidRPr="00173FE3" w:rsidSect="00173FE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A223" w14:textId="77777777" w:rsidR="0098765D" w:rsidRDefault="0098765D" w:rsidP="0098765D">
      <w:pPr>
        <w:spacing w:line="240" w:lineRule="auto"/>
      </w:pPr>
      <w:r>
        <w:separator/>
      </w:r>
    </w:p>
  </w:endnote>
  <w:endnote w:type="continuationSeparator" w:id="0">
    <w:p w14:paraId="1C711823" w14:textId="77777777" w:rsidR="0098765D" w:rsidRDefault="0098765D" w:rsidP="00987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5754" w14:textId="77777777" w:rsidR="0098765D" w:rsidRDefault="0098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F75A" w14:textId="49A9D504" w:rsidR="0098765D" w:rsidRPr="0098765D" w:rsidRDefault="0098765D" w:rsidP="0098765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FADF" w14:textId="3AF55E13" w:rsidR="0098765D" w:rsidRPr="0098765D" w:rsidRDefault="0098765D" w:rsidP="0098765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04EF" w14:textId="77777777" w:rsidR="0098765D" w:rsidRDefault="0098765D" w:rsidP="0098765D">
      <w:pPr>
        <w:spacing w:line="240" w:lineRule="auto"/>
      </w:pPr>
      <w:r>
        <w:separator/>
      </w:r>
    </w:p>
  </w:footnote>
  <w:footnote w:type="continuationSeparator" w:id="0">
    <w:p w14:paraId="58A3938F" w14:textId="77777777" w:rsidR="0098765D" w:rsidRDefault="0098765D" w:rsidP="00987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1C36" w14:textId="77777777" w:rsidR="0098765D" w:rsidRDefault="0098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CE7D" w14:textId="77777777" w:rsidR="0098765D" w:rsidRDefault="00987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C6B3" w14:textId="77777777" w:rsidR="0098765D" w:rsidRDefault="009876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89"/>
    <w:rsid w:val="00082AED"/>
    <w:rsid w:val="000919F6"/>
    <w:rsid w:val="00173FE3"/>
    <w:rsid w:val="001D4468"/>
    <w:rsid w:val="00864689"/>
    <w:rsid w:val="0098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90BB4-BD99-4655-83BB-57DEE026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8765D"/>
    <w:pPr>
      <w:tabs>
        <w:tab w:val="center" w:pos="4680"/>
        <w:tab w:val="right" w:pos="9360"/>
      </w:tabs>
      <w:spacing w:line="240" w:lineRule="auto"/>
    </w:pPr>
  </w:style>
  <w:style w:type="character" w:customStyle="1" w:styleId="HeaderChar">
    <w:name w:val="Header Char"/>
    <w:basedOn w:val="DefaultParagraphFont"/>
    <w:link w:val="Header"/>
    <w:uiPriority w:val="99"/>
    <w:rsid w:val="0098765D"/>
  </w:style>
  <w:style w:type="paragraph" w:styleId="Footer">
    <w:name w:val="footer"/>
    <w:basedOn w:val="Normal"/>
    <w:link w:val="FooterChar"/>
    <w:uiPriority w:val="99"/>
    <w:unhideWhenUsed/>
    <w:rsid w:val="0098765D"/>
    <w:pPr>
      <w:tabs>
        <w:tab w:val="center" w:pos="4680"/>
        <w:tab w:val="right" w:pos="9360"/>
      </w:tabs>
      <w:spacing w:line="240" w:lineRule="auto"/>
    </w:pPr>
  </w:style>
  <w:style w:type="character" w:customStyle="1" w:styleId="FooterChar">
    <w:name w:val="Footer Char"/>
    <w:basedOn w:val="DefaultParagraphFont"/>
    <w:link w:val="Footer"/>
    <w:uiPriority w:val="99"/>
    <w:rsid w:val="0098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8201</Characters>
  <Application>Microsoft Office Word</Application>
  <DocSecurity>0</DocSecurity>
  <Lines>68</Lines>
  <Paragraphs>19</Paragraphs>
  <ScaleCrop>false</ScaleCrop>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2024-01-12T23:23:00Z</dcterms:created>
  <dcterms:modified xsi:type="dcterms:W3CDTF">2024-01-12T23:23:00Z</dcterms:modified>
</cp:coreProperties>
</file>